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96734" w14:textId="0DD0E67E" w:rsidR="00CA74F3" w:rsidRPr="00E130E3" w:rsidRDefault="00D57E59" w:rsidP="00E130E3">
      <w:pPr>
        <w:pBdr>
          <w:bottom w:val="single" w:sz="6" w:space="4" w:color="000000"/>
        </w:pBdr>
        <w:shd w:val="clear" w:color="auto" w:fill="FFFFFF" w:themeFill="background1"/>
        <w:spacing w:after="300" w:line="240" w:lineRule="auto"/>
        <w:textAlignment w:val="baseline"/>
        <w:outlineLvl w:val="0"/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</w:pPr>
      <w:r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  <w:t>Mersin</w:t>
      </w:r>
      <w:r w:rsidR="00814FF4" w:rsidRPr="00E130E3"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  <w:t xml:space="preserve"> Barosu Uyum </w:t>
      </w:r>
      <w:r w:rsidR="006428AE"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  <w:t xml:space="preserve">Ofisi </w:t>
      </w:r>
      <w:r w:rsidR="00CA74F3" w:rsidRPr="00E130E3"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  <w:t>Yönerge</w:t>
      </w:r>
      <w:r w:rsidR="00814FF4" w:rsidRPr="00E130E3">
        <w:rPr>
          <w:rFonts w:ascii="roboto-medium" w:eastAsia="Times New Roman" w:hAnsi="roboto-medium" w:cs="Times New Roman"/>
          <w:b/>
          <w:bCs/>
          <w:color w:val="000000"/>
          <w:kern w:val="36"/>
          <w:sz w:val="48"/>
          <w:szCs w:val="48"/>
          <w:lang w:eastAsia="tr-TR"/>
        </w:rPr>
        <w:t>si</w:t>
      </w:r>
    </w:p>
    <w:p w14:paraId="5FE90DA1" w14:textId="10C69EA8" w:rsidR="00CA74F3" w:rsidRPr="00E130E3" w:rsidRDefault="00D57E59" w:rsidP="00E130E3">
      <w:pPr>
        <w:shd w:val="clear" w:color="auto" w:fill="FFFFFF" w:themeFill="background1"/>
        <w:spacing w:after="300" w:line="240" w:lineRule="auto"/>
        <w:textAlignment w:val="baseline"/>
        <w:outlineLvl w:val="2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  <w:r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Mersin</w:t>
      </w:r>
      <w:r w:rsidR="00CA74F3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Barosu </w:t>
      </w:r>
      <w:r w:rsidR="009B6E6C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0-5 Kıdemli ve 60 Yaş Üstü </w:t>
      </w:r>
      <w:r w:rsidR="00EE6606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Avukatlara </w:t>
      </w:r>
      <w:r w:rsidR="009B6E6C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Öncelikli Olmak Üzere </w:t>
      </w:r>
      <w:r w:rsidR="00EE6606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Tahsis Edilecek </w:t>
      </w:r>
      <w:r w:rsidR="006428AE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Uyum Ofisi</w:t>
      </w:r>
      <w:r w:rsidR="00CA74F3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İç Yönergesi</w:t>
      </w:r>
    </w:p>
    <w:p w14:paraId="0ABCCE3B" w14:textId="77777777" w:rsidR="00CA74F3" w:rsidRPr="00E130E3" w:rsidRDefault="00CA74F3" w:rsidP="00E130E3">
      <w:pPr>
        <w:shd w:val="clear" w:color="auto" w:fill="FFFFFF" w:themeFill="background1"/>
        <w:spacing w:after="300" w:line="240" w:lineRule="auto"/>
        <w:textAlignment w:val="baseline"/>
        <w:outlineLvl w:val="2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  <w:r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Birinci Bölüm</w:t>
      </w:r>
      <w:r w:rsidR="00E31055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- Amaç, Kapsam, Dayanak ve Tanımlar</w:t>
      </w:r>
    </w:p>
    <w:p w14:paraId="084060C3" w14:textId="77777777" w:rsidR="00CA74F3" w:rsidRPr="00E130E3" w:rsidRDefault="00033F9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AMAÇ VE KAPSAM</w:t>
      </w:r>
    </w:p>
    <w:p w14:paraId="28CCDC94" w14:textId="45FA4F13" w:rsidR="00CA74F3" w:rsidRPr="00E130E3" w:rsidRDefault="00CA74F3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proofErr w:type="gramStart"/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1-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</w:t>
      </w:r>
      <w:r w:rsidR="00E75222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Bu yönerge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; </w:t>
      </w:r>
      <w:r w:rsidR="00182C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TBB Meslek K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uralları ve Avukatlık Kanunu gereği avukatın 3 ay içerisinde büro edinme zorunluluğu olduğu, ekonomik zorluklar nedeniyle çoğu meslektaşın büro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edinemediği</w:t>
      </w:r>
      <w:r w:rsidR="00E90D2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, yine yasal zorunluluk gereği 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aciz haline düşen avuka</w:t>
      </w:r>
      <w:r w:rsidR="00182C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tın</w:t>
      </w:r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levhadan silinmek gibi </w:t>
      </w:r>
      <w:r w:rsidR="00182C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bir yaptırım ile karşı karşıya kalabileceği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hususları </w:t>
      </w:r>
      <w:r w:rsidR="00182C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esas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alınarak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, Mersin Barosu olarak </w:t>
      </w:r>
      <w:r w:rsidR="00D57E5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mesleğe yeni başlayan meslektaşlarımızın yanında olmak, mesleki gelişimlerini yakından takip etmek ve mesleki gelişim sürecinin içinde bulunmak, mesleğe dair sürekli dile getirilen umu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tsuzluk anlayışını değiştirmek, amacıyla 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öncelikli olarak 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mesleğe yeni başlayan 0-</w:t>
      </w:r>
      <w:r w:rsidR="00E75222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5</w:t>
      </w:r>
      <w:r w:rsidR="00182C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mesleki kıdeme sahip genç</w:t>
      </w:r>
      <w:r w:rsidR="00DF2C5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avukatlar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9B6E6C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ile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60 yaş üzeri ihtiyaç sahibi avukatlar</w:t>
      </w:r>
      <w:r w:rsidR="00DF2C5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için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büro tahsis edilmesi amacıyla </w:t>
      </w:r>
      <w:r w:rsidR="001E094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oluşturulmuştur</w:t>
      </w:r>
      <w:proofErr w:type="gramEnd"/>
    </w:p>
    <w:p w14:paraId="5636D508" w14:textId="3DD44B99" w:rsidR="00CA74F3" w:rsidRPr="00E130E3" w:rsidRDefault="00E75222" w:rsidP="00E130E3">
      <w:pPr>
        <w:shd w:val="clear" w:color="auto" w:fill="FFFFFF" w:themeFill="background1"/>
        <w:spacing w:after="300" w:line="240" w:lineRule="auto"/>
        <w:ind w:firstLine="708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             </w:t>
      </w:r>
      <w:r w:rsidR="00CA74F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Bu yönerge</w:t>
      </w:r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,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öncelikli olarak 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kıdemi</w:t>
      </w:r>
      <w:r w:rsidR="00CA74F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0-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5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yıl </w:t>
      </w:r>
      <w:r w:rsidR="00DF2C5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olan avukatlar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veya 60 yaş üzeri avukatlar </w:t>
      </w:r>
      <w:r w:rsidR="00DF2C5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i</w:t>
      </w:r>
      <w:r w:rsidR="00CA74F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ç</w:t>
      </w:r>
      <w:r w:rsidR="00DF2C5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in temin edi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lecek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, mesleği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icra edebilecekleri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ofisinin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nasıl olacağı,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işleyişi, </w:t>
      </w:r>
      <w:r w:rsidR="00CC725F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ofis personelinin 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yükümlülükleri,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taşınmaz eklenti ve demirbaşları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n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bilgileri ile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iş</w:t>
      </w:r>
      <w:r w:rsidR="00033F97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l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eyiş</w:t>
      </w:r>
      <w:r w:rsidR="00CA74F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esaslarını kapsamaktadır.</w:t>
      </w:r>
    </w:p>
    <w:p w14:paraId="109787C0" w14:textId="77777777" w:rsidR="00033F97" w:rsidRPr="00E130E3" w:rsidRDefault="00033F9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DAYANAK</w:t>
      </w:r>
    </w:p>
    <w:p w14:paraId="203F7D2F" w14:textId="1385B023" w:rsidR="00033F97" w:rsidRPr="00E130E3" w:rsidRDefault="00033F97" w:rsidP="00E130E3">
      <w:pPr>
        <w:shd w:val="clear" w:color="auto" w:fill="FFFFFF" w:themeFill="background1"/>
        <w:spacing w:after="15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2-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 Bu yönerge; Avukatlık Kanunu hükümleri ve TBB meslek kurallarına uygun olarak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Mersin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Barosu Yönetim Kurulunca hazırlanmıştır.</w:t>
      </w:r>
    </w:p>
    <w:p w14:paraId="24B81880" w14:textId="77777777" w:rsidR="00E75222" w:rsidRDefault="00E75222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</w:p>
    <w:p w14:paraId="57BD4EB0" w14:textId="77777777" w:rsidR="00033F97" w:rsidRPr="00E130E3" w:rsidRDefault="00033F9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TANIMLAR</w:t>
      </w:r>
    </w:p>
    <w:p w14:paraId="1480ADAD" w14:textId="77777777" w:rsidR="00033F97" w:rsidRPr="00E130E3" w:rsidRDefault="00033F9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3-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</w:t>
      </w:r>
    </w:p>
    <w:p w14:paraId="2793835E" w14:textId="7C874BBF" w:rsidR="000C2A01" w:rsidRPr="00E130E3" w:rsidRDefault="000C2A01" w:rsidP="00E130E3">
      <w:pPr>
        <w:pStyle w:val="ListeParagraf"/>
        <w:numPr>
          <w:ilvl w:val="0"/>
          <w:numId w:val="1"/>
        </w:numPr>
        <w:shd w:val="clear" w:color="auto" w:fill="FFFFFF" w:themeFill="background1"/>
        <w:spacing w:after="15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Uyum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; Yöner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ge kapsamındaki avukatlara tahsis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edilecek 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avukatlık büros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nu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ifade eder.</w:t>
      </w:r>
    </w:p>
    <w:p w14:paraId="6123657E" w14:textId="5BEDA824" w:rsidR="000C2A01" w:rsidRPr="00E130E3" w:rsidRDefault="006428AE" w:rsidP="00E130E3">
      <w:pPr>
        <w:pStyle w:val="ListeParagraf"/>
        <w:numPr>
          <w:ilvl w:val="0"/>
          <w:numId w:val="1"/>
        </w:numPr>
        <w:shd w:val="clear" w:color="auto" w:fill="FFFFFF" w:themeFill="background1"/>
        <w:spacing w:after="15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</w:t>
      </w:r>
      <w:r w:rsidR="000C2A0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Sorumlusu 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 Personeli</w:t>
      </w:r>
      <w:r w:rsidR="000C2A0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;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işleyişini yönetecek olan 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 personelini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ifade eder.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 istediği personelini sürekli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veya belirleyeceği şekilde uyum ofisi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için görevlendirebilir, </w:t>
      </w:r>
    </w:p>
    <w:p w14:paraId="70326D64" w14:textId="3384B54F" w:rsidR="00DA70EF" w:rsidRPr="00E130E3" w:rsidRDefault="00DA70EF" w:rsidP="00E130E3">
      <w:pPr>
        <w:pStyle w:val="ListeParagraf"/>
        <w:numPr>
          <w:ilvl w:val="0"/>
          <w:numId w:val="1"/>
        </w:numPr>
        <w:shd w:val="clear" w:color="auto" w:fill="FFFFFF" w:themeFill="background1"/>
        <w:spacing w:after="15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ullanıcı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; Yön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erge hükümlerince Mersin</w:t>
      </w:r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tarafından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kullanıcı</w:t>
      </w:r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sözleşmesi ile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büro tahsis edilen avukatları ifade eder.</w:t>
      </w:r>
    </w:p>
    <w:p w14:paraId="599B7BE7" w14:textId="7AC1F8E9" w:rsidR="00033F97" w:rsidRPr="00E130E3" w:rsidRDefault="000C2A01" w:rsidP="00E130E3">
      <w:pPr>
        <w:pStyle w:val="ListeParagraf"/>
        <w:numPr>
          <w:ilvl w:val="0"/>
          <w:numId w:val="1"/>
        </w:numPr>
        <w:shd w:val="clear" w:color="auto" w:fill="FFFFFF" w:themeFill="background1"/>
        <w:spacing w:after="30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Ortak Giderler;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9B6EF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ortak ihtiyaçları için yapılan ve ilgili maddede belirtilmiş giderleri ifade eder.</w:t>
      </w:r>
    </w:p>
    <w:p w14:paraId="11F2885D" w14:textId="0588CDF5" w:rsidR="00E130E3" w:rsidRPr="009B6E6C" w:rsidRDefault="00DA70EF" w:rsidP="009B6E6C">
      <w:pPr>
        <w:pStyle w:val="ListeParagraf"/>
        <w:numPr>
          <w:ilvl w:val="0"/>
          <w:numId w:val="1"/>
        </w:numPr>
        <w:shd w:val="clear" w:color="auto" w:fill="FFFFFF" w:themeFill="background1"/>
        <w:spacing w:after="30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Yönerge;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öncelikli olarak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Mersin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’na kayıtlı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9B6E6C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0-5 kıdem veya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60 yaş üzeri avukatlara olmak üzere Tahsis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Edilecek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İç </w:t>
      </w:r>
      <w:proofErr w:type="spellStart"/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Yönergesi’ni</w:t>
      </w:r>
      <w:proofErr w:type="spellEnd"/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ifade eder.</w:t>
      </w:r>
    </w:p>
    <w:p w14:paraId="3F9B0A84" w14:textId="415FC417" w:rsidR="00E130E3" w:rsidRPr="00E130E3" w:rsidRDefault="00CA74F3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YETKİ</w:t>
      </w:r>
    </w:p>
    <w:p w14:paraId="2E1F1A80" w14:textId="77CAE70B" w:rsidR="0097298D" w:rsidRDefault="00CA74F3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9B6EF5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4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</w:t>
      </w:r>
      <w:r w:rsidR="00A020C9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için taşınmazın kiralanması</w:t>
      </w:r>
      <w:r w:rsidR="0049618B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,</w:t>
      </w:r>
      <w:r w:rsidR="00C2308F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kullanıma verilmesi</w:t>
      </w:r>
      <w:bookmarkStart w:id="0" w:name="_GoBack"/>
      <w:bookmarkEnd w:id="0"/>
      <w:r w:rsidR="0049618B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yönetimi y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etkisi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Mersin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Barosu'na aittir.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Mersin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bu yetkisini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Mersin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ili sınırları içerisinde ilçeleri de kapsayacak şekilde kullanır.</w:t>
      </w:r>
    </w:p>
    <w:p w14:paraId="1E690C00" w14:textId="77777777" w:rsidR="009B6E6C" w:rsidRDefault="009B6E6C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</w:p>
    <w:p w14:paraId="3EFE0D01" w14:textId="77777777" w:rsidR="009B6E6C" w:rsidRDefault="009B6E6C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</w:p>
    <w:p w14:paraId="739921D7" w14:textId="77777777" w:rsidR="009B6E6C" w:rsidRDefault="009B6E6C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</w:p>
    <w:p w14:paraId="54B4298B" w14:textId="77777777" w:rsidR="009B6E6C" w:rsidRPr="00E130E3" w:rsidRDefault="009B6E6C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</w:p>
    <w:p w14:paraId="7AA8A262" w14:textId="185E1FC4" w:rsidR="009B6E6C" w:rsidRDefault="00CA74F3" w:rsidP="009B6E6C">
      <w:pPr>
        <w:shd w:val="clear" w:color="auto" w:fill="FFFFFF" w:themeFill="background1"/>
        <w:tabs>
          <w:tab w:val="left" w:pos="6663"/>
        </w:tabs>
        <w:spacing w:after="300" w:line="240" w:lineRule="auto"/>
        <w:textAlignment w:val="baseline"/>
        <w:outlineLvl w:val="2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  <w:r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İkinci Bölüm</w:t>
      </w:r>
      <w:r w:rsidR="00173CFD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– </w:t>
      </w:r>
      <w:r w:rsidR="009B6E6C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Ofis</w:t>
      </w:r>
      <w:r w:rsidR="00173CFD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ve K</w:t>
      </w:r>
      <w:r w:rsidR="00C2308F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ullanıcılar</w:t>
      </w:r>
      <w:r w:rsidR="00173CFD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İle İlgili H</w:t>
      </w:r>
      <w:r w:rsidR="00E31055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ususlar</w:t>
      </w:r>
    </w:p>
    <w:p w14:paraId="48EC1464" w14:textId="326A7221" w:rsidR="00CA74F3" w:rsidRPr="00E75222" w:rsidRDefault="0049618B" w:rsidP="009B6E6C">
      <w:pPr>
        <w:shd w:val="clear" w:color="auto" w:fill="FFFFFF" w:themeFill="background1"/>
        <w:tabs>
          <w:tab w:val="left" w:pos="6663"/>
        </w:tabs>
        <w:spacing w:after="300" w:line="240" w:lineRule="auto"/>
        <w:textAlignment w:val="baseline"/>
        <w:outlineLvl w:val="2"/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</w:pPr>
      <w:r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Avukatlara Tahsis Edilecek </w:t>
      </w:r>
      <w:r w:rsidR="000349D6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Uyum </w:t>
      </w:r>
      <w:r w:rsidR="006428AE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>Ofisinin</w:t>
      </w:r>
      <w:r w:rsidR="00CB2404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 </w:t>
      </w:r>
      <w:r w:rsidR="00CA74F3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>Tanımı</w:t>
      </w:r>
      <w:r w:rsidR="007F49CE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>,</w:t>
      </w:r>
      <w:r w:rsidR="00CA74F3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 İşlevi</w:t>
      </w:r>
      <w:r w:rsidR="007F49CE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 ve K</w:t>
      </w:r>
      <w:r w:rsidR="005B7959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 xml:space="preserve">ullanıcıların </w:t>
      </w:r>
      <w:r w:rsidR="007F49CE" w:rsidRPr="00E75222">
        <w:rPr>
          <w:rFonts w:ascii="roboto-regular" w:eastAsia="Times New Roman" w:hAnsi="roboto-regular" w:cs="Times New Roman"/>
          <w:b/>
          <w:bCs/>
          <w:color w:val="000000" w:themeColor="text1"/>
          <w:sz w:val="24"/>
          <w:szCs w:val="24"/>
          <w:lang w:eastAsia="tr-TR"/>
        </w:rPr>
        <w:t>Belirlenme Usulü</w:t>
      </w:r>
    </w:p>
    <w:p w14:paraId="23D71646" w14:textId="077D4420" w:rsidR="00CA74F3" w:rsidRPr="00E130E3" w:rsidRDefault="0097298D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5</w:t>
      </w:r>
      <w:r w:rsidR="00CA74F3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Mersin</w:t>
      </w:r>
      <w:r w:rsidR="00CA74F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Yönetim Kurulu kararı ile 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kullandırılan</w:t>
      </w:r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0349D6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mecur</w:t>
      </w:r>
      <w:proofErr w:type="spellEnd"/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,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avukatlık mesleğinin ifa edilmesi için 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öncelikli olarak 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0-</w:t>
      </w:r>
      <w:r w:rsidR="00E75222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5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kıdem yaşı</w:t>
      </w:r>
      <w:r w:rsidR="009B6E6C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ile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60 yaş üzeri 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avukatlara tahsis edilecektir.</w:t>
      </w:r>
      <w:r w:rsidR="007B54B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Uyum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Ofisini</w:t>
      </w:r>
      <w:r w:rsidR="007B54B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kullanmak</w:t>
      </w:r>
      <w:r w:rsidR="00342A6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amacıyla başvuru yapmak için avukatlık ruhsatını almış olmak gerekmektedir.</w:t>
      </w:r>
    </w:p>
    <w:p w14:paraId="3ED15552" w14:textId="33B53C0B" w:rsidR="007F49CE" w:rsidRPr="00E130E3" w:rsidRDefault="00F858A4" w:rsidP="00E130E3">
      <w:pPr>
        <w:shd w:val="clear" w:color="auto" w:fill="FFFFFF" w:themeFill="background1"/>
        <w:spacing w:after="300" w:line="240" w:lineRule="auto"/>
        <w:ind w:firstLine="708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Uyum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ofisi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hizmete b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aşladıktan sonra 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başvurular alınacak ve saatlik olarak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yapılan başvuru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lar, başvuru sırasına göre sıralanacaktır. Sırası gelen avukat telefon ile aranacak, sırasından vazgeçer ise her türlü yazılı(mail, </w:t>
      </w:r>
      <w:proofErr w:type="spellStart"/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whatsapp</w:t>
      </w:r>
      <w:proofErr w:type="spellEnd"/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, </w:t>
      </w:r>
      <w:proofErr w:type="spellStart"/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sms</w:t>
      </w:r>
      <w:proofErr w:type="spellEnd"/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 bunun gibi) beyanı ile sırasından vazgeçtiği beyanı alınabilecektir. </w:t>
      </w:r>
    </w:p>
    <w:p w14:paraId="7FC30BE4" w14:textId="08888AFD" w:rsidR="00CA74F3" w:rsidRPr="009B6E6C" w:rsidRDefault="0004496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</w:pPr>
      <w:r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>Uyum Ofisinde</w:t>
      </w:r>
      <w:r w:rsidR="002225FB"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 xml:space="preserve"> Bulunabilecek Kişiler</w:t>
      </w:r>
    </w:p>
    <w:p w14:paraId="78AC399D" w14:textId="76DAA2B9" w:rsidR="00D95338" w:rsidRPr="00E130E3" w:rsidRDefault="00CA74F3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7F49C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6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</w:t>
      </w:r>
      <w:r w:rsidR="0097298D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;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sorumlusu 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 personeli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</w:t>
      </w:r>
      <w:r w:rsidR="007D6FEA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kullanacak avukatlar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dan oluşur. Baro ihtiyaca göre gerek görürse başkaca çalışan ve kişileri görevlendirebilir.</w:t>
      </w:r>
    </w:p>
    <w:p w14:paraId="022B2BC2" w14:textId="7154BE97" w:rsidR="00CA74F3" w:rsidRPr="00E130E3" w:rsidRDefault="006428AE" w:rsidP="00E130E3">
      <w:pPr>
        <w:shd w:val="clear" w:color="auto" w:fill="FFFFFF" w:themeFill="background1"/>
        <w:spacing w:after="300" w:line="240" w:lineRule="auto"/>
        <w:ind w:firstLine="708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Ofis </w:t>
      </w:r>
      <w:r w:rsidR="00F858A4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sorumlusu 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baro personeli, 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F858A4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düzenini, işleyişini, </w:t>
      </w:r>
      <w:r w:rsidR="005B79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kullandırma saatlerinin kontrolünü, 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başlangıç ve bitiş saatleri ile iptal olan kullanımların bildirilmesini, demirbaşların kontrollerini sağlar.</w:t>
      </w:r>
    </w:p>
    <w:p w14:paraId="5342C1B2" w14:textId="3B417D70" w:rsidR="00D95338" w:rsidRPr="009B6E6C" w:rsidRDefault="0004496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</w:pPr>
      <w:r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>Ofiste</w:t>
      </w:r>
      <w:r w:rsidR="007B54B0"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 xml:space="preserve"> Bulunacak Eşyalar,</w:t>
      </w:r>
      <w:r w:rsidR="00D95338"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 xml:space="preserve"> Ortak Giderler</w:t>
      </w:r>
      <w:r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 xml:space="preserve"> ve Ofisin</w:t>
      </w:r>
      <w:r w:rsidR="007B54B0"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 xml:space="preserve"> Çalışma Yöntemi</w:t>
      </w:r>
    </w:p>
    <w:p w14:paraId="34A8338F" w14:textId="7E20A626" w:rsidR="00742A97" w:rsidRPr="00A22835" w:rsidRDefault="00E30A00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7F49C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7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- </w:t>
      </w:r>
      <w:r w:rsidR="00F858A4" w:rsidRPr="00E130E3">
        <w:rPr>
          <w:rFonts w:ascii="roboto-light" w:eastAsia="Times New Roman" w:hAnsi="roboto-light" w:cs="Times New Roman"/>
          <w:bCs/>
          <w:color w:val="000000"/>
          <w:sz w:val="24"/>
          <w:szCs w:val="24"/>
          <w:lang w:eastAsia="tr-TR"/>
        </w:rPr>
        <w:t xml:space="preserve">Uyum </w:t>
      </w:r>
      <w:r w:rsidR="00362848">
        <w:rPr>
          <w:rFonts w:ascii="roboto-light" w:eastAsia="Times New Roman" w:hAnsi="roboto-light" w:cs="Times New Roman"/>
          <w:bCs/>
          <w:color w:val="000000"/>
          <w:sz w:val="24"/>
          <w:szCs w:val="24"/>
          <w:lang w:eastAsia="tr-TR"/>
        </w:rPr>
        <w:t>ofisini tamamı</w:t>
      </w:r>
      <w:r w:rsidR="00F858A4" w:rsidRPr="00E130E3">
        <w:rPr>
          <w:rFonts w:ascii="roboto-light" w:eastAsia="Times New Roman" w:hAnsi="roboto-light" w:cs="Times New Roman"/>
          <w:bCs/>
          <w:color w:val="000000"/>
          <w:sz w:val="24"/>
          <w:szCs w:val="24"/>
          <w:lang w:eastAsia="tr-TR"/>
        </w:rPr>
        <w:t>,</w:t>
      </w:r>
      <w:r w:rsidR="00F858A4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D57E5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Mersin</w:t>
      </w:r>
      <w:r w:rsidR="00D9533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tarafından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ofis, büro</w:t>
      </w:r>
      <w:r w:rsidR="00D9533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F858A4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mobilyalarıyla tefriş edilmiştir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.</w:t>
      </w:r>
    </w:p>
    <w:p w14:paraId="7D82BAD1" w14:textId="193B5764" w:rsidR="00E30A00" w:rsidRPr="00E130E3" w:rsidRDefault="00D95338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7F49C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8</w:t>
      </w:r>
      <w:r w:rsidR="00E30A00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-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Ortak gider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ler: Uyum ofisinin tüm (elektrik, su, internet, demirbaş, </w:t>
      </w:r>
      <w:proofErr w:type="spellStart"/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vb</w:t>
      </w:r>
      <w:proofErr w:type="spellEnd"/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gibi) giderleri Mersin Barosu tarafından karşılanacaktır. 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</w:t>
      </w:r>
      <w:r w:rsidR="002360A6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ullanıcının ilk 10 sayfaya kadar </w:t>
      </w:r>
      <w:proofErr w:type="gramStart"/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kağıt</w:t>
      </w:r>
      <w:proofErr w:type="gramEnd"/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kullanımı ücretsiz, 10 sayfa üstündeki kullanımı ise ücretli olacaktır.</w:t>
      </w:r>
      <w:r w:rsidR="00CB2404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Ödemeler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görüşme sonunda ofis sorumlusuna yapılacaktır.</w:t>
      </w:r>
    </w:p>
    <w:p w14:paraId="1B45D9DE" w14:textId="359365F5" w:rsidR="002C5B0E" w:rsidRPr="00E130E3" w:rsidRDefault="002C5B0E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color w:val="000000"/>
          <w:sz w:val="24"/>
          <w:szCs w:val="24"/>
          <w:lang w:eastAsia="tr-TR"/>
        </w:rPr>
        <w:t xml:space="preserve">MADDE 9-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çalışma saatleri haft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 içi 09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.00-1</w:t>
      </w:r>
      <w:r w:rsidR="00A22835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7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.00’dir.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sorumlusu </w:t>
      </w:r>
      <w:r w:rsidR="00362848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baro personeli ofisi en geç saat 17.00’ye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kadar açık tutabilir.  </w:t>
      </w:r>
    </w:p>
    <w:p w14:paraId="61C3C987" w14:textId="225CA2FD" w:rsidR="00AF63C0" w:rsidRPr="00E130E3" w:rsidRDefault="00AF63C0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ab/>
      </w:r>
      <w:r w:rsidR="00362848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 1 toplantı odası ve 3 avukat-müvekkil görüşme bölümlerinden oluşmaktadır. Uyum ofisi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önceden planlanan randevulara göre kullanılacaktır. Görüşmelerin gereksiz uzatılmaması ve randevuların ihtiyaç duyulan odanın büyüklüğüne göre programlanması konusunda </w:t>
      </w:r>
      <w:r w:rsidR="00362848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 personeli ve kullanı</w:t>
      </w:r>
      <w:r w:rsidR="00F4053B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cı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özen göstermekle yükümlüdür.   </w:t>
      </w:r>
    </w:p>
    <w:p w14:paraId="1F17A1B6" w14:textId="5FC5385F" w:rsidR="004F5AE9" w:rsidRDefault="003D7E00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ab/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Ofiste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servisler self servis yöntemiyle yapılacaktır. </w:t>
      </w:r>
      <w:r w:rsidR="00F4053B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 personeli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, </w:t>
      </w:r>
      <w:r w:rsidR="0040515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sadece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görüşme odalarında avukatların müvekkilleriyle görüşmeleri sırasında gerekecek </w:t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çay-kahve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servisi</w:t>
      </w:r>
      <w:r w:rsidR="0014024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ni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yapacaktır.</w:t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Çay ücretsizdir.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Çay dışındaki diğer kullanımlar ile fotokopi-çıktılara ilişkin ücretlendirme, baronun kafeteryasındaki ve fotokopi odasındaki genel ücretlendirmeleri ile aynı fiyattır. </w:t>
      </w:r>
      <w:r w:rsidR="004F5AE9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Ödemeler görüşme sonunda ofis sorumlusuna yapılacaktır.</w:t>
      </w:r>
    </w:p>
    <w:p w14:paraId="51417B30" w14:textId="19C4F78F" w:rsidR="002360A6" w:rsidRPr="00E130E3" w:rsidRDefault="00F4053B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</w:t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s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te </w:t>
      </w:r>
      <w:r w:rsidR="0014024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yemek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yenilmeyecektir.</w:t>
      </w:r>
    </w:p>
    <w:p w14:paraId="24AD6040" w14:textId="581FC344" w:rsidR="00FD3C6F" w:rsidRPr="009B6E6C" w:rsidRDefault="00CA74F3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</w:pPr>
      <w:r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>Ücret Ve Gider</w:t>
      </w:r>
      <w:r w:rsidR="00D95338"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>ler</w:t>
      </w:r>
      <w:r w:rsidRPr="009B6E6C">
        <w:rPr>
          <w:rFonts w:ascii="roboto-regular" w:eastAsia="Times New Roman" w:hAnsi="roboto-regular" w:cs="Times New Roman"/>
          <w:b/>
          <w:bCs/>
          <w:sz w:val="24"/>
          <w:szCs w:val="24"/>
          <w:lang w:eastAsia="tr-TR"/>
        </w:rPr>
        <w:t>in Ödenmesi Usulü/Onaylanması</w:t>
      </w:r>
    </w:p>
    <w:p w14:paraId="03A7EE4C" w14:textId="0447B55A" w:rsidR="009B6E6C" w:rsidRDefault="00CA74F3" w:rsidP="009B6E6C">
      <w:pPr>
        <w:shd w:val="clear" w:color="auto" w:fill="FFFFFF" w:themeFill="background1"/>
        <w:spacing w:after="150" w:line="240" w:lineRule="auto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10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="00FD3C6F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Toplantı odası en az 2 saatlik </w:t>
      </w:r>
      <w:r w:rsidR="00714C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olarak kullandırılabilecek olup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714C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10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0,00-TL, avukat-müvekkil görüşme bölümleri ise en az 1 saat kullanabilecek olup saati </w:t>
      </w:r>
      <w:r w:rsidR="00CB2404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25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,00-TL</w:t>
      </w:r>
      <w:r w:rsidR="0040515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,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CB2404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2 saati 50,00-TL 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olarak kullanıcıdan başvuru sırasında veya en geç kullanıma başlamadan hemen önce </w:t>
      </w:r>
      <w:r w:rsidR="00CB2404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defaten</w:t>
      </w:r>
      <w:r w:rsidR="00F4053B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 alınacaktır. </w:t>
      </w:r>
      <w:r w:rsidR="00714C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Kullanıcının; en az sürelerden daha az süre (toplantı odası için 2 saatin altında, avukat-müvekkil görüşme bölümü 1 saat altında), kullanımı halinde kullanıcı </w:t>
      </w:r>
      <w:r w:rsidR="00714C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lastRenderedPageBreak/>
        <w:t xml:space="preserve">yine en az belirlenen ücretleri öder. Kullanım süresi talep edilen süreyi </w:t>
      </w:r>
      <w:r w:rsidR="006760CA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aşarsa devam eden saatin ücret farkı da kullanım sonunda </w:t>
      </w:r>
      <w:r w:rsidR="00714C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kullanıcıdan tahsil edilir.</w:t>
      </w:r>
    </w:p>
    <w:p w14:paraId="2E8E441D" w14:textId="7F404FB5" w:rsidR="00D95338" w:rsidRPr="00E130E3" w:rsidRDefault="00F4053B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Kullanıcı</w:t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ya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en az 24 saat önceden kullanımı ile ilgili iptal bildirimi yapmak kaydı ile (</w:t>
      </w:r>
      <w:r w:rsidR="006760CA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bedel 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ödenmişse) ücret iadesi yapılacaktır.</w:t>
      </w:r>
    </w:p>
    <w:p w14:paraId="22D7D01F" w14:textId="592485EE" w:rsidR="00E1503E" w:rsidRPr="00E130E3" w:rsidRDefault="00E30A00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</w:p>
    <w:p w14:paraId="685C74B8" w14:textId="023EDC81" w:rsidR="00E1503E" w:rsidRDefault="006760CA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Kullanıcı</w:t>
      </w:r>
      <w:r w:rsidR="002360A6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avukat, kullanım</w:t>
      </w:r>
      <w:r w:rsidR="003D7E0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hakkını</w:t>
      </w:r>
      <w:r w:rsidR="00F4053B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başka bir avukata devredemez. </w:t>
      </w:r>
    </w:p>
    <w:p w14:paraId="409DEF52" w14:textId="2F62AE1F" w:rsidR="002360A6" w:rsidRDefault="002360A6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Ayrıca ücretli olan</w:t>
      </w:r>
      <w:r w:rsidR="0040515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diğer kullanımların ödemeleri, kullanım sonunda ofis sorumlusuna ödenecektir.</w:t>
      </w:r>
    </w:p>
    <w:p w14:paraId="7CC614D7" w14:textId="77777777" w:rsidR="00742A97" w:rsidRDefault="00742A97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</w:p>
    <w:p w14:paraId="561A6681" w14:textId="77777777" w:rsidR="00742A97" w:rsidRPr="00E130E3" w:rsidRDefault="00742A97" w:rsidP="00E130E3">
      <w:pPr>
        <w:shd w:val="clear" w:color="auto" w:fill="FFFFFF" w:themeFill="background1"/>
        <w:spacing w:after="150" w:line="240" w:lineRule="auto"/>
        <w:ind w:firstLine="708"/>
        <w:jc w:val="both"/>
        <w:textAlignment w:val="baseline"/>
        <w:outlineLvl w:val="3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</w:p>
    <w:p w14:paraId="3DF6AF41" w14:textId="77777777" w:rsidR="00CA74F3" w:rsidRPr="00E130E3" w:rsidRDefault="00FD3C6F" w:rsidP="00E130E3">
      <w:pPr>
        <w:shd w:val="clear" w:color="auto" w:fill="FFFFFF" w:themeFill="background1"/>
        <w:spacing w:after="300" w:line="240" w:lineRule="auto"/>
        <w:textAlignment w:val="baseline"/>
        <w:outlineLvl w:val="2"/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</w:pPr>
      <w:r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>Üçüncü</w:t>
      </w:r>
      <w:r w:rsidR="00CA74F3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Bölüm</w:t>
      </w:r>
      <w:r w:rsidR="00E31055" w:rsidRPr="00E130E3">
        <w:rPr>
          <w:rFonts w:ascii="roboto-medium" w:eastAsia="Times New Roman" w:hAnsi="roboto-medium" w:cs="Times New Roman"/>
          <w:b/>
          <w:bCs/>
          <w:color w:val="000000"/>
          <w:sz w:val="27"/>
          <w:szCs w:val="27"/>
          <w:lang w:eastAsia="tr-TR"/>
        </w:rPr>
        <w:t xml:space="preserve"> – Diğer Hususlar</w:t>
      </w:r>
    </w:p>
    <w:p w14:paraId="3BAE267B" w14:textId="77777777" w:rsidR="00CA74F3" w:rsidRPr="00E130E3" w:rsidRDefault="00CA74F3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Yaptırımlar</w:t>
      </w:r>
    </w:p>
    <w:p w14:paraId="23071CAB" w14:textId="130B01F7" w:rsidR="002C5B0E" w:rsidRPr="00E130E3" w:rsidRDefault="00CA74F3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7F49C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1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1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="007F49C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52097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Uyum </w:t>
      </w:r>
      <w:r w:rsidR="00F4053B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ofisinde kullanıcı</w:t>
      </w:r>
      <w:r w:rsidR="0052097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olan tüm avukatlar, birbirine saygı ve mesleki dayanışmanın gerektirdiği özeni göstermekle yükümlüdürler.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kullanacak avukatlar, ofis</w:t>
      </w:r>
      <w:r w:rsidR="002C5B0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içerisinde düzeni bozacak şekilde yüksek sesle</w:t>
      </w:r>
      <w:r w:rsidR="00AF63C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veya</w:t>
      </w:r>
      <w:r w:rsidR="002C5B0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avukatlık mesleğinin onuruna aykırı şekilde konuşmak</w:t>
      </w:r>
      <w:r w:rsidR="00AF63C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konusunda özen göstermekle yükümlüdürler. Uyum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ofisine</w:t>
      </w:r>
      <w:r w:rsidR="00AF63C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güvenliği tehdit edecek kesici, delici veya ateşli silah getirmek veya bulundurmak yasaktır.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Ofise</w:t>
      </w:r>
      <w:r w:rsidR="00AF63C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keyif verici madde veya alkol getirmek veya bulundurmak yasaktır. Uyum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ofisinin</w:t>
      </w:r>
      <w:r w:rsidR="00AF63C0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hiçbir biriminde sigara içilemez.</w:t>
      </w:r>
      <w:r w:rsidR="0014024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ısıtma ve soğutma işlemi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merkezi sistem </w:t>
      </w:r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olarak yapılacağından, Uyum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Ofisini kullanacak avukatlar </w:t>
      </w:r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kişisel bilgisayar, </w:t>
      </w:r>
      <w:proofErr w:type="gramStart"/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laptop</w:t>
      </w:r>
      <w:proofErr w:type="gramEnd"/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veya yazıcı dışında, odanın kullanımını engelleyecek ve bozacak ısıtıcı </w:t>
      </w:r>
      <w:proofErr w:type="spellStart"/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v.b</w:t>
      </w:r>
      <w:proofErr w:type="spellEnd"/>
      <w:r w:rsidR="00D338A8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. gibi başkaca elektrikli eşya getirilemez.</w:t>
      </w:r>
    </w:p>
    <w:p w14:paraId="62E399BF" w14:textId="78A8364A" w:rsidR="00CA74F3" w:rsidRPr="00E130E3" w:rsidRDefault="00405153" w:rsidP="00E130E3">
      <w:pPr>
        <w:shd w:val="clear" w:color="auto" w:fill="FFFFFF" w:themeFill="background1"/>
        <w:spacing w:after="300" w:line="240" w:lineRule="auto"/>
        <w:jc w:val="both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Ofis </w:t>
      </w:r>
      <w:r w:rsidR="0052097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içerisinde huzuru ve </w:t>
      </w:r>
      <w:r w:rsidR="00044967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ofisin</w:t>
      </w:r>
      <w:r w:rsidR="0052097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işleyişini bozacak davranış gösteren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kullanıcının</w:t>
      </w:r>
      <w:r w:rsidR="00823CB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, Mersin</w:t>
      </w:r>
      <w:r w:rsidR="00520973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Yönetim Kurulu tarafından savunması alındıktan sonra değerlendirme yapılarak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Uyum Ofisinden bir daha faydalanmamasına ilişkin karar verilebilir.</w:t>
      </w:r>
      <w:r w:rsidR="00923F74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Bu davranışlardan Avukatlık Kanunu veya TBB Meslek Kurallarına aykırılık olduğu anlaşılırsa baro tarafından resen soruşma açılır.</w:t>
      </w:r>
    </w:p>
    <w:p w14:paraId="508E151E" w14:textId="4A1DA7F9" w:rsidR="00DA70EF" w:rsidRPr="00E130E3" w:rsidRDefault="00044967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Ofisteki</w:t>
      </w:r>
      <w:r w:rsidR="002225FB"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 xml:space="preserve"> Belgeler ve </w:t>
      </w:r>
      <w:r w:rsidR="00DA70EF"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İç Yönergede Öngörülmemiş Durumlar</w:t>
      </w:r>
    </w:p>
    <w:p w14:paraId="054BA577" w14:textId="302D5A95" w:rsidR="00E1503E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1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2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 İç Yönergede öngörülmemiş bir durumla karşılaşılması durumund</w:t>
      </w:r>
      <w:r w:rsidR="00E1503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a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Mersin</w:t>
      </w:r>
      <w:r w:rsidR="00E1503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Yönetim Kurulu tarafından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verilecek kar</w:t>
      </w:r>
      <w:r w:rsidR="00E1503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ar doğrultusunda işlem yapılır.</w:t>
      </w:r>
    </w:p>
    <w:p w14:paraId="421787DE" w14:textId="77777777" w:rsidR="00DA70EF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Yürütme Maddesi ve Değişiklikler</w:t>
      </w:r>
    </w:p>
    <w:p w14:paraId="1BC42DFC" w14:textId="2BCC46E4" w:rsidR="00CA74F3" w:rsidRPr="00E130E3" w:rsidRDefault="00CA74F3" w:rsidP="00E130E3">
      <w:pPr>
        <w:shd w:val="clear" w:color="auto" w:fill="FFFFFF" w:themeFill="background1"/>
        <w:spacing w:after="300" w:line="240" w:lineRule="auto"/>
        <w:textAlignment w:val="baseline"/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MADDE </w:t>
      </w:r>
      <w:r w:rsidR="00DA70EF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1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3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="00823CB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 Bu yönergenin hükümleri Mersin </w:t>
      </w:r>
      <w:r w:rsidR="00E1503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Barosu Başkanlığı tarafından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yürütülür.</w:t>
      </w:r>
      <w:r w:rsidR="00823CB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İşbu yönerge hükümleri, Mersin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Barosu ile </w:t>
      </w:r>
      <w:r w:rsidR="0040515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ofisi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kullanacak avukat arasında akdedilmiş 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kullanım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sözleşmesinin ayrılmaz bir par</w:t>
      </w:r>
      <w:r w:rsidR="003432B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ç</w:t>
      </w:r>
      <w:r w:rsidR="008E3641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asıdır.</w:t>
      </w:r>
    </w:p>
    <w:p w14:paraId="5024EA52" w14:textId="6D9F70D7" w:rsidR="00E1503E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1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4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-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 Bu yönerge </w:t>
      </w:r>
      <w:r w:rsidR="00823CB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Mersin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Barosu Yönetim Kurulu tarafından yürürlüğe konulur ve ilan edilir. İç yönergede yapılacak değişiklikler de aynı usule tabiidir.</w:t>
      </w:r>
    </w:p>
    <w:p w14:paraId="333E3A76" w14:textId="77777777" w:rsidR="00DA70EF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  <w:t>Yürürlük</w:t>
      </w:r>
    </w:p>
    <w:p w14:paraId="75557F34" w14:textId="37508337" w:rsidR="00DA70EF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MADDE 1</w:t>
      </w:r>
      <w:r w:rsidR="002C5B0E"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>5</w:t>
      </w:r>
      <w:r w:rsidRPr="00E130E3">
        <w:rPr>
          <w:rFonts w:ascii="roboto-light" w:eastAsia="Times New Roman" w:hAnsi="roboto-light" w:cs="Times New Roman"/>
          <w:b/>
          <w:bCs/>
          <w:color w:val="000000"/>
          <w:sz w:val="24"/>
          <w:szCs w:val="24"/>
          <w:lang w:eastAsia="tr-TR"/>
        </w:rPr>
        <w:t xml:space="preserve">-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 Bu yönerge </w:t>
      </w:r>
      <w:r w:rsidR="00823CB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Mersin </w:t>
      </w:r>
      <w:r w:rsidR="002C5B0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Barosu Yönetim Kurulu’nun </w:t>
      </w:r>
      <w:r w:rsidR="0040515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08.06.</w:t>
      </w:r>
      <w:proofErr w:type="gramStart"/>
      <w:r w:rsidR="0040515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2022</w:t>
      </w:r>
      <w:r w:rsidR="006428AE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="002C5B0E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</w:t>
      </w:r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>tarihli</w:t>
      </w:r>
      <w:proofErr w:type="gramEnd"/>
      <w:r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toplantısında</w:t>
      </w:r>
      <w:r w:rsidR="00E31055" w:rsidRPr="00E130E3">
        <w:rPr>
          <w:rFonts w:ascii="roboto-light" w:eastAsia="Times New Roman" w:hAnsi="roboto-light" w:cs="Times New Roman"/>
          <w:color w:val="000000"/>
          <w:sz w:val="24"/>
          <w:szCs w:val="24"/>
          <w:lang w:eastAsia="tr-TR"/>
        </w:rPr>
        <w:t xml:space="preserve"> kabul edilmiş olup aynı tarihte yürürlüğe girmiştir.</w:t>
      </w:r>
    </w:p>
    <w:p w14:paraId="6BFDF2E3" w14:textId="77777777" w:rsidR="00DA70EF" w:rsidRPr="00E130E3" w:rsidRDefault="00DA70EF" w:rsidP="00E130E3">
      <w:pPr>
        <w:shd w:val="clear" w:color="auto" w:fill="FFFFFF" w:themeFill="background1"/>
        <w:spacing w:after="150" w:line="240" w:lineRule="auto"/>
        <w:textAlignment w:val="baseline"/>
        <w:outlineLvl w:val="3"/>
        <w:rPr>
          <w:rFonts w:ascii="roboto-regular" w:eastAsia="Times New Roman" w:hAnsi="roboto-regular" w:cs="Times New Roman"/>
          <w:b/>
          <w:bCs/>
          <w:color w:val="464646"/>
          <w:sz w:val="24"/>
          <w:szCs w:val="24"/>
          <w:lang w:eastAsia="tr-TR"/>
        </w:rPr>
      </w:pPr>
    </w:p>
    <w:p w14:paraId="1E37EA01" w14:textId="77777777" w:rsidR="00FB7D00" w:rsidRPr="00E130E3" w:rsidRDefault="00FB7D00" w:rsidP="00E130E3">
      <w:pPr>
        <w:shd w:val="clear" w:color="auto" w:fill="FFFFFF" w:themeFill="background1"/>
      </w:pPr>
    </w:p>
    <w:sectPr w:rsidR="00FB7D00" w:rsidRPr="00E130E3" w:rsidSect="009B6E6C">
      <w:pgSz w:w="11906" w:h="16838"/>
      <w:pgMar w:top="426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roboto-medium">
    <w:altName w:val="Arial"/>
    <w:panose1 w:val="00000000000000000000"/>
    <w:charset w:val="00"/>
    <w:family w:val="roman"/>
    <w:notTrueType/>
    <w:pitch w:val="default"/>
  </w:font>
  <w:font w:name="roboto-regular">
    <w:altName w:val="Arial"/>
    <w:panose1 w:val="00000000000000000000"/>
    <w:charset w:val="00"/>
    <w:family w:val="roman"/>
    <w:notTrueType/>
    <w:pitch w:val="default"/>
  </w:font>
  <w:font w:name="roboto-ligh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04A6B"/>
    <w:multiLevelType w:val="hybridMultilevel"/>
    <w:tmpl w:val="9B628FC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4F3"/>
    <w:rsid w:val="00033F97"/>
    <w:rsid w:val="000349D6"/>
    <w:rsid w:val="00044967"/>
    <w:rsid w:val="000C2A01"/>
    <w:rsid w:val="000C47FE"/>
    <w:rsid w:val="00140248"/>
    <w:rsid w:val="0017173C"/>
    <w:rsid w:val="00173CFD"/>
    <w:rsid w:val="001756C2"/>
    <w:rsid w:val="00182C55"/>
    <w:rsid w:val="001D160D"/>
    <w:rsid w:val="001E094A"/>
    <w:rsid w:val="002225FB"/>
    <w:rsid w:val="002360A6"/>
    <w:rsid w:val="002C5B0E"/>
    <w:rsid w:val="00342A61"/>
    <w:rsid w:val="003432B1"/>
    <w:rsid w:val="00362848"/>
    <w:rsid w:val="003D7E00"/>
    <w:rsid w:val="00405153"/>
    <w:rsid w:val="0049618B"/>
    <w:rsid w:val="004F5AE9"/>
    <w:rsid w:val="00520973"/>
    <w:rsid w:val="005B7959"/>
    <w:rsid w:val="006428AE"/>
    <w:rsid w:val="006760CA"/>
    <w:rsid w:val="00714CE3"/>
    <w:rsid w:val="00742A97"/>
    <w:rsid w:val="0074459D"/>
    <w:rsid w:val="007A52AD"/>
    <w:rsid w:val="007B54B0"/>
    <w:rsid w:val="007D6FEA"/>
    <w:rsid w:val="007F49CE"/>
    <w:rsid w:val="00814FF4"/>
    <w:rsid w:val="00823CB3"/>
    <w:rsid w:val="00847C38"/>
    <w:rsid w:val="0085738D"/>
    <w:rsid w:val="008E3641"/>
    <w:rsid w:val="00901B2D"/>
    <w:rsid w:val="00923F74"/>
    <w:rsid w:val="0094248F"/>
    <w:rsid w:val="009629F8"/>
    <w:rsid w:val="0097298D"/>
    <w:rsid w:val="009B6E6C"/>
    <w:rsid w:val="009B6EF5"/>
    <w:rsid w:val="00A020C9"/>
    <w:rsid w:val="00A22835"/>
    <w:rsid w:val="00A335F7"/>
    <w:rsid w:val="00A748B8"/>
    <w:rsid w:val="00AF63C0"/>
    <w:rsid w:val="00C2308F"/>
    <w:rsid w:val="00CA74F3"/>
    <w:rsid w:val="00CB2404"/>
    <w:rsid w:val="00CB3746"/>
    <w:rsid w:val="00CC725F"/>
    <w:rsid w:val="00D338A8"/>
    <w:rsid w:val="00D57E59"/>
    <w:rsid w:val="00D95338"/>
    <w:rsid w:val="00DA70EF"/>
    <w:rsid w:val="00DF2C58"/>
    <w:rsid w:val="00E130E3"/>
    <w:rsid w:val="00E1503E"/>
    <w:rsid w:val="00E30A00"/>
    <w:rsid w:val="00E31055"/>
    <w:rsid w:val="00E75222"/>
    <w:rsid w:val="00E90D27"/>
    <w:rsid w:val="00EE6606"/>
    <w:rsid w:val="00F4053B"/>
    <w:rsid w:val="00F858A4"/>
    <w:rsid w:val="00FB7D00"/>
    <w:rsid w:val="00FD07DA"/>
    <w:rsid w:val="00FD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CC9E"/>
  <w15:docId w15:val="{AEFAA7B3-5255-4BFD-991D-BD3373BD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C2A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4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2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4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309E-4506-4070-9C09-4263F62A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7818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6</cp:revision>
  <cp:lastPrinted>2022-05-25T11:23:00Z</cp:lastPrinted>
  <dcterms:created xsi:type="dcterms:W3CDTF">2022-05-25T12:29:00Z</dcterms:created>
  <dcterms:modified xsi:type="dcterms:W3CDTF">2022-06-07T19:59:00Z</dcterms:modified>
</cp:coreProperties>
</file>